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A7" w:rsidRPr="00436026" w:rsidRDefault="005974A7" w:rsidP="005974A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43602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8E3057" w:rsidRPr="00436026">
        <w:rPr>
          <w:rFonts w:ascii="Times New Roman" w:eastAsia="Times New Roman" w:hAnsi="Times New Roman" w:cs="Times New Roman"/>
          <w:lang w:eastAsia="ru-RU"/>
        </w:rPr>
        <w:t>№</w:t>
      </w:r>
      <w:r w:rsidR="00017FA0" w:rsidRPr="004360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66F7">
        <w:rPr>
          <w:rFonts w:ascii="Times New Roman" w:eastAsia="Times New Roman" w:hAnsi="Times New Roman" w:cs="Times New Roman"/>
          <w:lang w:eastAsia="ru-RU"/>
        </w:rPr>
        <w:t>1</w:t>
      </w:r>
    </w:p>
    <w:p w:rsidR="008166F7" w:rsidRPr="00436026" w:rsidRDefault="008166F7" w:rsidP="008166F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</w:t>
      </w:r>
      <w:r w:rsidR="00F36F1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6026">
        <w:rPr>
          <w:rFonts w:ascii="Times New Roman" w:eastAsia="Times New Roman" w:hAnsi="Times New Roman" w:cs="Times New Roman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lang w:eastAsia="ru-RU"/>
        </w:rPr>
        <w:t>88</w:t>
      </w:r>
      <w:r w:rsidRPr="00436026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gramStart"/>
      <w:r w:rsidRPr="00436026">
        <w:rPr>
          <w:rFonts w:ascii="Times New Roman" w:eastAsia="Times New Roman" w:hAnsi="Times New Roman" w:cs="Times New Roman"/>
          <w:lang w:eastAsia="ru-RU"/>
        </w:rPr>
        <w:t>П</w:t>
      </w:r>
      <w:proofErr w:type="gramEnd"/>
    </w:p>
    <w:p w:rsidR="008166F7" w:rsidRDefault="005974A7" w:rsidP="005974A7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4360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66F7">
        <w:rPr>
          <w:rFonts w:ascii="Times New Roman" w:eastAsia="Times New Roman" w:hAnsi="Times New Roman" w:cs="Times New Roman"/>
          <w:lang w:eastAsia="ru-RU"/>
        </w:rPr>
        <w:t>от 12.09</w:t>
      </w:r>
      <w:r w:rsidR="00806E5F" w:rsidRPr="00436026">
        <w:rPr>
          <w:rFonts w:ascii="Times New Roman" w:eastAsia="Times New Roman" w:hAnsi="Times New Roman" w:cs="Times New Roman"/>
          <w:lang w:eastAsia="ru-RU"/>
        </w:rPr>
        <w:t>.</w:t>
      </w:r>
      <w:r w:rsidR="008166F7">
        <w:rPr>
          <w:rFonts w:ascii="Times New Roman" w:eastAsia="Times New Roman" w:hAnsi="Times New Roman" w:cs="Times New Roman"/>
          <w:lang w:eastAsia="ru-RU"/>
        </w:rPr>
        <w:t>2022</w:t>
      </w:r>
      <w:r w:rsidR="008E3057" w:rsidRPr="0043602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74A7" w:rsidRDefault="005974A7" w:rsidP="00711A0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</w:p>
    <w:bookmarkEnd w:id="0"/>
    <w:p w:rsidR="00636115" w:rsidRDefault="00636115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115" w:rsidRPr="008B444B" w:rsidRDefault="00636115" w:rsidP="008F2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4B" w:rsidRPr="00975CAB" w:rsidRDefault="008B444B" w:rsidP="008F267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75CAB">
        <w:rPr>
          <w:rFonts w:eastAsia="Times New Roman" w:cs="Times New Roman"/>
          <w:b/>
          <w:sz w:val="24"/>
          <w:szCs w:val="24"/>
          <w:lang w:eastAsia="ru-RU"/>
        </w:rPr>
        <w:t xml:space="preserve">План подготовки </w:t>
      </w:r>
      <w:r w:rsidR="00987757" w:rsidRPr="00975CAB">
        <w:rPr>
          <w:rFonts w:eastAsia="Times New Roman" w:cs="Times New Roman"/>
          <w:b/>
          <w:sz w:val="24"/>
          <w:szCs w:val="24"/>
          <w:lang w:eastAsia="ru-RU"/>
        </w:rPr>
        <w:t xml:space="preserve">и проведения олимпиад </w:t>
      </w:r>
      <w:r w:rsidR="002F55AC">
        <w:rPr>
          <w:rFonts w:eastAsia="Times New Roman" w:cs="Times New Roman"/>
          <w:b/>
          <w:sz w:val="24"/>
          <w:szCs w:val="24"/>
          <w:lang w:eastAsia="ru-RU"/>
        </w:rPr>
        <w:t>в МБ</w:t>
      </w:r>
      <w:r w:rsidR="00CD109E" w:rsidRPr="00975CAB">
        <w:rPr>
          <w:rFonts w:eastAsia="Times New Roman" w:cs="Times New Roman"/>
          <w:b/>
          <w:sz w:val="24"/>
          <w:szCs w:val="24"/>
          <w:lang w:eastAsia="ru-RU"/>
        </w:rPr>
        <w:t>ОУ «Гимназия №1»</w:t>
      </w:r>
    </w:p>
    <w:p w:rsidR="00636115" w:rsidRPr="00975CAB" w:rsidRDefault="00987757" w:rsidP="004D5981">
      <w:pPr>
        <w:spacing w:after="0" w:line="240" w:lineRule="auto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975CAB">
        <w:rPr>
          <w:rFonts w:eastAsia="Times New Roman" w:cs="Times New Roman"/>
          <w:b/>
          <w:sz w:val="24"/>
          <w:szCs w:val="24"/>
          <w:lang w:eastAsia="ru-RU"/>
        </w:rPr>
        <w:t xml:space="preserve">на </w:t>
      </w:r>
      <w:r w:rsidR="002F55AC">
        <w:rPr>
          <w:rFonts w:eastAsia="Times New Roman" w:cs="Times New Roman"/>
          <w:b/>
          <w:sz w:val="24"/>
          <w:szCs w:val="24"/>
          <w:lang w:eastAsia="ru-RU"/>
        </w:rPr>
        <w:t>2022 – 2023</w:t>
      </w:r>
      <w:r w:rsidRPr="00975CA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8B444B" w:rsidRPr="00975CAB">
        <w:rPr>
          <w:rFonts w:eastAsia="Times New Roman" w:cs="Times New Roman"/>
          <w:b/>
          <w:sz w:val="24"/>
          <w:szCs w:val="24"/>
          <w:lang w:eastAsia="ru-RU"/>
        </w:rPr>
        <w:t>учебный год</w:t>
      </w:r>
    </w:p>
    <w:p w:rsidR="00FA0FA1" w:rsidRPr="00975CAB" w:rsidRDefault="00FA0FA1" w:rsidP="004D5981">
      <w:pPr>
        <w:spacing w:after="0" w:line="240" w:lineRule="auto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11091" w:type="dxa"/>
        <w:tblInd w:w="-1060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585"/>
        <w:gridCol w:w="1701"/>
        <w:gridCol w:w="2268"/>
      </w:tblGrid>
      <w:tr w:rsidR="008B444B" w:rsidRPr="00975CAB" w:rsidTr="00186F43">
        <w:tc>
          <w:tcPr>
            <w:tcW w:w="567" w:type="dxa"/>
            <w:hideMark/>
          </w:tcPr>
          <w:p w:rsidR="008B444B" w:rsidRPr="00975CAB" w:rsidRDefault="008B444B" w:rsidP="008F26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  <w:hideMark/>
          </w:tcPr>
          <w:p w:rsidR="008B444B" w:rsidRPr="00975CAB" w:rsidRDefault="008B444B" w:rsidP="008F26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5" w:type="dxa"/>
            <w:hideMark/>
          </w:tcPr>
          <w:p w:rsidR="008B444B" w:rsidRPr="00975CAB" w:rsidRDefault="008B444B" w:rsidP="008F26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hideMark/>
          </w:tcPr>
          <w:p w:rsidR="008B444B" w:rsidRPr="00975CAB" w:rsidRDefault="008B444B" w:rsidP="008F26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  <w:hideMark/>
          </w:tcPr>
          <w:p w:rsidR="008B444B" w:rsidRPr="00975CAB" w:rsidRDefault="008B444B" w:rsidP="008F26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B444B" w:rsidRPr="00975CAB" w:rsidTr="00186F43">
        <w:trPr>
          <w:trHeight w:val="2997"/>
        </w:trPr>
        <w:tc>
          <w:tcPr>
            <w:tcW w:w="567" w:type="dxa"/>
            <w:hideMark/>
          </w:tcPr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  <w:hideMark/>
          </w:tcPr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341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а)</w:t>
            </w:r>
            <w:r w:rsidR="00CF338C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Оценка и анализ 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работы ШМО по предметам за 2022 – 2023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уч. год;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341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б)</w:t>
            </w:r>
            <w:r w:rsidR="00CF338C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плана работы с одаренными детьми по предметам.</w:t>
            </w:r>
          </w:p>
        </w:tc>
        <w:tc>
          <w:tcPr>
            <w:tcW w:w="2585" w:type="dxa"/>
            <w:hideMark/>
          </w:tcPr>
          <w:p w:rsidR="00443DF5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443DF5" w:rsidRDefault="00443DF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ШМО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учителей-предметников</w:t>
            </w:r>
          </w:p>
        </w:tc>
        <w:tc>
          <w:tcPr>
            <w:tcW w:w="1701" w:type="dxa"/>
            <w:hideMark/>
          </w:tcPr>
          <w:p w:rsidR="008B444B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5911B7">
              <w:rPr>
                <w:rFonts w:eastAsia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9358D1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8B444B" w:rsidRPr="00975CAB" w:rsidRDefault="009358D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Р, руководители ШМО учителей-предметников</w:t>
            </w:r>
          </w:p>
        </w:tc>
      </w:tr>
      <w:tr w:rsidR="008B444B" w:rsidRPr="00975CAB" w:rsidTr="00186F43">
        <w:tc>
          <w:tcPr>
            <w:tcW w:w="567" w:type="dxa"/>
            <w:hideMark/>
          </w:tcPr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  <w:hideMark/>
          </w:tcPr>
          <w:p w:rsidR="008B444B" w:rsidRPr="00975CAB" w:rsidRDefault="0045341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а)</w:t>
            </w:r>
            <w:r w:rsidR="00BF0CAE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Психологическая поддержка учащихся;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 д.; 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в) Работа с родителями;</w:t>
            </w:r>
          </w:p>
          <w:p w:rsidR="008B444B" w:rsidRPr="00975CAB" w:rsidRDefault="00443DF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</w:t>
            </w:r>
            <w:r w:rsidR="004B4686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ние списков обучающихся в каждом предметном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5977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направлении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8B444B" w:rsidRPr="00975CAB" w:rsidRDefault="00443DF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д) 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активности у учащихся, учителей и родителей в участии в олимпиаде.</w:t>
            </w:r>
          </w:p>
        </w:tc>
        <w:tc>
          <w:tcPr>
            <w:tcW w:w="2585" w:type="dxa"/>
            <w:hideMark/>
          </w:tcPr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Анкетирование, собеседование, тестирование.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8B444B" w:rsidRPr="00975CAB" w:rsidRDefault="008B44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пополнение банка данных одаренных детей</w:t>
            </w:r>
            <w:r w:rsidR="00636115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общешкольные линейки, индивидуальные беседы.</w:t>
            </w:r>
          </w:p>
        </w:tc>
        <w:tc>
          <w:tcPr>
            <w:tcW w:w="1701" w:type="dxa"/>
            <w:hideMark/>
          </w:tcPr>
          <w:p w:rsidR="009358D1" w:rsidRPr="00975CAB" w:rsidRDefault="006108BD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ентябрь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9358D1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B444B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="00186F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268" w:type="dxa"/>
            <w:hideMark/>
          </w:tcPr>
          <w:p w:rsidR="008B444B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9358D1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8B44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, руководители ШМО учителей-предметников, школьный психолог</w:t>
            </w:r>
          </w:p>
        </w:tc>
      </w:tr>
      <w:tr w:rsidR="006F6EC2" w:rsidRPr="00975CAB" w:rsidTr="00186F43">
        <w:tc>
          <w:tcPr>
            <w:tcW w:w="567" w:type="dxa"/>
          </w:tcPr>
          <w:p w:rsidR="006F6EC2" w:rsidRPr="00975CAB" w:rsidRDefault="006108BD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585" w:type="dxa"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Проведение: 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консультаций, 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практикумов,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тестирований по предметам. </w:t>
            </w:r>
          </w:p>
          <w:p w:rsidR="006F7DD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индивидуальных бесед для мотив</w:t>
            </w:r>
            <w:r w:rsidR="006F7DD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ации учащихся в выборе предмета</w:t>
            </w:r>
            <w:r w:rsidR="009B570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B570D" w:rsidRPr="00975CAB" w:rsidRDefault="009B570D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-командирование на  воскресные занятия в ДГУНХ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Сбор информации в интернет – ресурсах.</w:t>
            </w:r>
          </w:p>
        </w:tc>
        <w:tc>
          <w:tcPr>
            <w:tcW w:w="1701" w:type="dxa"/>
          </w:tcPr>
          <w:p w:rsidR="006108BD" w:rsidRPr="00975CAB" w:rsidRDefault="006108BD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2022-май 2023</w:t>
            </w:r>
            <w:r w:rsidR="00186F43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268" w:type="dxa"/>
          </w:tcPr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6108BD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 учителя-предметники, руководители ШМО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F92B57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Индивидуальная работа с одаренными детьми </w:t>
            </w:r>
            <w:r w:rsidR="00512E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подготовке </w:t>
            </w:r>
            <w:r w:rsidR="00512E8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proofErr w:type="spellStart"/>
            <w:r w:rsidR="00512E8E">
              <w:rPr>
                <w:rFonts w:eastAsia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="00512E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по вопросам сбора информации в Интернет-ресурсах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Индивидуальные консультации</w:t>
            </w:r>
          </w:p>
        </w:tc>
        <w:tc>
          <w:tcPr>
            <w:tcW w:w="1701" w:type="dxa"/>
            <w:hideMark/>
          </w:tcPr>
          <w:p w:rsidR="006F6EC2" w:rsidRPr="00975CAB" w:rsidRDefault="00F92B57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2268" w:type="dxa"/>
            <w:hideMark/>
          </w:tcPr>
          <w:p w:rsidR="006F6EC2" w:rsidRPr="00975CAB" w:rsidRDefault="00F92B57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ики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1B53C3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руководителей ОУ с учителями.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Консультации по вопросам подготовки учащихся;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беседы и собеседования для активизации учебной деятельности;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и контроль занятий с детьми;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помощи в поиске учебно-методического материала для подготовки учащихся.</w:t>
            </w:r>
          </w:p>
        </w:tc>
        <w:tc>
          <w:tcPr>
            <w:tcW w:w="1701" w:type="dxa"/>
            <w:hideMark/>
          </w:tcPr>
          <w:p w:rsidR="006F6EC2" w:rsidRPr="00975CAB" w:rsidRDefault="00E751E0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2268" w:type="dxa"/>
            <w:hideMark/>
          </w:tcPr>
          <w:p w:rsidR="006F6EC2" w:rsidRPr="00975CAB" w:rsidRDefault="007F6A2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дминистрация ОУ, руководители ШМО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1B53C3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школьного тура Всероссийской олимпиады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B109B9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МС,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ШМО учителей-предметников.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перспективного плана работы по подготовке учащихся к олимпиадам (определение одаренных детей для дальнейшего участия в турах олимпиады).</w:t>
            </w:r>
          </w:p>
        </w:tc>
        <w:tc>
          <w:tcPr>
            <w:tcW w:w="1701" w:type="dxa"/>
            <w:hideMark/>
          </w:tcPr>
          <w:p w:rsidR="006F6EC2" w:rsidRPr="00975CAB" w:rsidRDefault="00CF5977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Сентябрь-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="00A23B38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6F6EC2" w:rsidRPr="00975CAB" w:rsidRDefault="007F6A2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чителя-предметники, 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A23B38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6F6EC2" w:rsidRPr="00975CAB" w:rsidTr="00186F43">
        <w:trPr>
          <w:trHeight w:val="2986"/>
        </w:trPr>
        <w:tc>
          <w:tcPr>
            <w:tcW w:w="567" w:type="dxa"/>
            <w:hideMark/>
          </w:tcPr>
          <w:p w:rsidR="006F6EC2" w:rsidRPr="00975CAB" w:rsidRDefault="00176420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Итоги школьного тура олимпиады: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определение качества подготовки детей к олимпиадам, выявление недостатков;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определение интеллектуального потенциала учащихся школы;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основных направлений для совершенствования методической работы в школе.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анализ работы</w:t>
            </w:r>
            <w:r w:rsidR="00335F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r w:rsidR="00335F4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МС,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ШМО учителей - предметников</w:t>
            </w:r>
          </w:p>
        </w:tc>
        <w:tc>
          <w:tcPr>
            <w:tcW w:w="1701" w:type="dxa"/>
            <w:hideMark/>
          </w:tcPr>
          <w:p w:rsidR="00DE1E4F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Октябрь-ноябрь 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2022 г.</w:t>
            </w:r>
            <w:r w:rsidR="00176420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EC2" w:rsidRPr="00975CAB" w:rsidRDefault="00176420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8" w:type="dxa"/>
            <w:hideMark/>
          </w:tcPr>
          <w:p w:rsidR="006F6EC2" w:rsidRPr="00975CAB" w:rsidRDefault="007F6A2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уководители ШМО, 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176420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335F4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996E3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информации об итогах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школьного этапа </w:t>
            </w:r>
            <w:hyperlink r:id="rId7" w:tooltip="Всероссийские олимпиады" w:history="1">
              <w:r w:rsidR="006F6EC2" w:rsidRPr="00975CAB">
                <w:rPr>
                  <w:rFonts w:eastAsia="Times New Roman" w:cs="Times New Roman"/>
                  <w:sz w:val="24"/>
                  <w:szCs w:val="24"/>
                  <w:lang w:eastAsia="ru-RU"/>
                </w:rPr>
                <w:t>всероссийской олимпиады</w:t>
              </w:r>
            </w:hyperlink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сайте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5" w:type="dxa"/>
            <w:hideMark/>
          </w:tcPr>
          <w:p w:rsidR="006F6EC2" w:rsidRPr="00975CAB" w:rsidRDefault="00996E3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нформация на сайт школы</w:t>
            </w:r>
          </w:p>
        </w:tc>
        <w:tc>
          <w:tcPr>
            <w:tcW w:w="1701" w:type="dxa"/>
            <w:hideMark/>
          </w:tcPr>
          <w:p w:rsidR="008A0181" w:rsidRDefault="008A018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F6EC2" w:rsidRPr="00975CAB" w:rsidRDefault="001E5250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E1E4F">
              <w:rPr>
                <w:rFonts w:eastAsia="Times New Roman" w:cs="Times New Roman"/>
                <w:sz w:val="24"/>
                <w:szCs w:val="24"/>
                <w:lang w:eastAsia="ru-RU"/>
              </w:rPr>
              <w:t>022</w:t>
            </w:r>
            <w:r w:rsidR="008A01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DE1E4F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6F23D8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A56964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муниципального этапа предметной всероссийской олимпиады.</w:t>
            </w:r>
          </w:p>
        </w:tc>
        <w:tc>
          <w:tcPr>
            <w:tcW w:w="2585" w:type="dxa"/>
            <w:hideMark/>
          </w:tcPr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занятия с победителями школьного тура всероссийской олимпиады;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Анализ развития интеллектуального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потенциала учащихся в предметной области.</w:t>
            </w:r>
          </w:p>
        </w:tc>
        <w:tc>
          <w:tcPr>
            <w:tcW w:w="1701" w:type="dxa"/>
            <w:hideMark/>
          </w:tcPr>
          <w:p w:rsidR="006F6EC2" w:rsidRPr="00975CAB" w:rsidRDefault="00A36FBE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56964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F6EC2" w:rsidRPr="00975CAB" w:rsidRDefault="00DE1E4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="000036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A56964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6F6EC2" w:rsidRPr="00975CAB" w:rsidRDefault="00A56964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ШМО,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9BB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A56964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BF0CAE" w:rsidRPr="00975CAB" w:rsidRDefault="00BF0CAE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Ознакомление с итогами муниципального этапа всероссийской олимпиады школьников.</w:t>
            </w:r>
            <w:r w:rsidR="001B0E4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6EC2" w:rsidRPr="00975CAB" w:rsidRDefault="00BF0CAE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б)</w:t>
            </w:r>
            <w:r w:rsidR="00512E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9BB">
              <w:rPr>
                <w:rFonts w:eastAsia="Times New Roman" w:cs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2585" w:type="dxa"/>
            <w:hideMark/>
          </w:tcPr>
          <w:p w:rsidR="006F6EC2" w:rsidRPr="00975CAB" w:rsidRDefault="0045341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методического с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овет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B0E42" w:rsidRPr="00975CAB" w:rsidRDefault="0045341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педагогического совета</w:t>
            </w:r>
          </w:p>
        </w:tc>
        <w:tc>
          <w:tcPr>
            <w:tcW w:w="1701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="008A01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3C5B09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D32B98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участию в региональном этапе всероссийской олимпиаде по предметам.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занятия с победителями муниципального этапа Всероссийского этапа олимпиады.</w:t>
            </w:r>
          </w:p>
        </w:tc>
        <w:tc>
          <w:tcPr>
            <w:tcW w:w="1701" w:type="dxa"/>
            <w:hideMark/>
          </w:tcPr>
          <w:p w:rsidR="00D32B98" w:rsidRPr="00975CAB" w:rsidRDefault="00D32B98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Январь-февраль</w:t>
            </w:r>
          </w:p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  <w:r w:rsidR="00AC48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9E71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региональном этапе предметных олимпиадах. </w:t>
            </w:r>
          </w:p>
        </w:tc>
        <w:tc>
          <w:tcPr>
            <w:tcW w:w="2585" w:type="dxa"/>
            <w:hideMark/>
          </w:tcPr>
          <w:p w:rsidR="006F6EC2" w:rsidRPr="00975CAB" w:rsidRDefault="009E71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1701" w:type="dxa"/>
            <w:hideMark/>
          </w:tcPr>
          <w:p w:rsidR="006F6EC2" w:rsidRPr="00975CAB" w:rsidRDefault="009E71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  <w:r w:rsidR="009E7195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9E7195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FA0B5B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, учителя-предметники.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9E71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Планирование на следующий учебный год 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плана подготовки к </w:t>
            </w:r>
            <w:r w:rsidR="006B79BB">
              <w:rPr>
                <w:rFonts w:eastAsia="Times New Roman" w:cs="Times New Roman"/>
                <w:sz w:val="24"/>
                <w:szCs w:val="24"/>
                <w:lang w:eastAsia="ru-RU"/>
              </w:rPr>
              <w:t>олимпиадам на 2023 – 2024</w:t>
            </w:r>
            <w:r w:rsidR="008A01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701" w:type="dxa"/>
            <w:hideMark/>
          </w:tcPr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Май, 2023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hideMark/>
          </w:tcPr>
          <w:p w:rsidR="006F6EC2" w:rsidRPr="00975CAB" w:rsidRDefault="007F6A2F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уководители ШМО, </w:t>
            </w:r>
            <w:r w:rsidR="006B79BB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9E7195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6F6EC2" w:rsidRPr="00975CAB" w:rsidTr="00186F43">
        <w:tc>
          <w:tcPr>
            <w:tcW w:w="567" w:type="dxa"/>
            <w:hideMark/>
          </w:tcPr>
          <w:p w:rsidR="006F6EC2" w:rsidRPr="00975CAB" w:rsidRDefault="008157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585" w:type="dxa"/>
            <w:hideMark/>
          </w:tcPr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участия.</w:t>
            </w:r>
          </w:p>
        </w:tc>
        <w:tc>
          <w:tcPr>
            <w:tcW w:w="1701" w:type="dxa"/>
            <w:hideMark/>
          </w:tcPr>
          <w:p w:rsidR="006F6EC2" w:rsidRPr="00975CAB" w:rsidRDefault="00815795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6F6EC2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815795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6F6EC2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6F6EC2" w:rsidRPr="00975CAB" w:rsidRDefault="006F6EC2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B36A1" w:rsidRPr="00975CAB" w:rsidTr="00186F43">
        <w:tc>
          <w:tcPr>
            <w:tcW w:w="567" w:type="dxa"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научно-практическ</w:t>
            </w:r>
            <w:r w:rsidR="006B79BB">
              <w:rPr>
                <w:rFonts w:eastAsia="Times New Roman" w:cs="Times New Roman"/>
                <w:sz w:val="24"/>
                <w:szCs w:val="24"/>
                <w:lang w:eastAsia="ru-RU"/>
              </w:rPr>
              <w:t>ой конференции «Шаг в науку-2023</w:t>
            </w: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85" w:type="dxa"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:rsidR="00512E8E" w:rsidRDefault="00512E8E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B36A1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  <w:r w:rsidR="006B12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9B36A1" w:rsidRPr="00975CAB" w:rsidRDefault="006B79BB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9B36A1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Р, руководители ШМО,</w:t>
            </w:r>
          </w:p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B36A1" w:rsidRPr="00975CAB" w:rsidTr="00186F43">
        <w:tc>
          <w:tcPr>
            <w:tcW w:w="567" w:type="dxa"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70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2585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 Проведение:</w:t>
            </w:r>
          </w:p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- тестирования</w:t>
            </w:r>
          </w:p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задания </w:t>
            </w:r>
          </w:p>
        </w:tc>
        <w:tc>
          <w:tcPr>
            <w:tcW w:w="1701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ШМО учителей-предметников</w:t>
            </w:r>
          </w:p>
        </w:tc>
      </w:tr>
      <w:tr w:rsidR="009B36A1" w:rsidRPr="00975CAB" w:rsidTr="00186F43">
        <w:tc>
          <w:tcPr>
            <w:tcW w:w="567" w:type="dxa"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D3750D"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Сбор и систематизация материалов </w:t>
            </w:r>
          </w:p>
        </w:tc>
        <w:tc>
          <w:tcPr>
            <w:tcW w:w="2585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фонда  методических материалов </w:t>
            </w:r>
          </w:p>
        </w:tc>
        <w:tc>
          <w:tcPr>
            <w:tcW w:w="1701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hideMark/>
          </w:tcPr>
          <w:p w:rsidR="009B36A1" w:rsidRPr="00975CAB" w:rsidRDefault="009B36A1" w:rsidP="009B570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CAB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F40A6C" w:rsidRPr="006F6EC2" w:rsidRDefault="00390914" w:rsidP="009B5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40A6C" w:rsidRPr="006F6EC2" w:rsidSect="005974A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14" w:rsidRDefault="00390914" w:rsidP="00636115">
      <w:pPr>
        <w:spacing w:after="0" w:line="240" w:lineRule="auto"/>
      </w:pPr>
      <w:r>
        <w:separator/>
      </w:r>
    </w:p>
  </w:endnote>
  <w:endnote w:type="continuationSeparator" w:id="0">
    <w:p w:rsidR="00390914" w:rsidRDefault="00390914" w:rsidP="0063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14" w:rsidRDefault="00390914" w:rsidP="00636115">
      <w:pPr>
        <w:spacing w:after="0" w:line="240" w:lineRule="auto"/>
      </w:pPr>
      <w:r>
        <w:separator/>
      </w:r>
    </w:p>
  </w:footnote>
  <w:footnote w:type="continuationSeparator" w:id="0">
    <w:p w:rsidR="00390914" w:rsidRDefault="00390914" w:rsidP="00636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44B"/>
    <w:rsid w:val="000036E8"/>
    <w:rsid w:val="00017FA0"/>
    <w:rsid w:val="00043620"/>
    <w:rsid w:val="00057FCF"/>
    <w:rsid w:val="00081822"/>
    <w:rsid w:val="00100692"/>
    <w:rsid w:val="00176420"/>
    <w:rsid w:val="00186F43"/>
    <w:rsid w:val="001B0E42"/>
    <w:rsid w:val="001B53C3"/>
    <w:rsid w:val="001C3F49"/>
    <w:rsid w:val="001E5250"/>
    <w:rsid w:val="001F2361"/>
    <w:rsid w:val="00235744"/>
    <w:rsid w:val="00286458"/>
    <w:rsid w:val="002D0CAC"/>
    <w:rsid w:val="002E066D"/>
    <w:rsid w:val="002E5B0C"/>
    <w:rsid w:val="002F07CA"/>
    <w:rsid w:val="002F55AC"/>
    <w:rsid w:val="00335F4B"/>
    <w:rsid w:val="00390914"/>
    <w:rsid w:val="003C5B09"/>
    <w:rsid w:val="003E347E"/>
    <w:rsid w:val="0041378F"/>
    <w:rsid w:val="00436026"/>
    <w:rsid w:val="00443DF5"/>
    <w:rsid w:val="0045341B"/>
    <w:rsid w:val="004B4686"/>
    <w:rsid w:val="004D5981"/>
    <w:rsid w:val="005075B7"/>
    <w:rsid w:val="00512E8E"/>
    <w:rsid w:val="00515F9D"/>
    <w:rsid w:val="005911B7"/>
    <w:rsid w:val="005974A7"/>
    <w:rsid w:val="006108BD"/>
    <w:rsid w:val="00636115"/>
    <w:rsid w:val="0066207A"/>
    <w:rsid w:val="00694CE1"/>
    <w:rsid w:val="006B128C"/>
    <w:rsid w:val="006B79BB"/>
    <w:rsid w:val="006D3375"/>
    <w:rsid w:val="006F23D8"/>
    <w:rsid w:val="006F6EC2"/>
    <w:rsid w:val="006F7DDB"/>
    <w:rsid w:val="00711A0E"/>
    <w:rsid w:val="00747918"/>
    <w:rsid w:val="00771DAC"/>
    <w:rsid w:val="00774CD2"/>
    <w:rsid w:val="007B71B8"/>
    <w:rsid w:val="007C762B"/>
    <w:rsid w:val="007F6A2F"/>
    <w:rsid w:val="00806E5F"/>
    <w:rsid w:val="00815795"/>
    <w:rsid w:val="008166F7"/>
    <w:rsid w:val="008A0181"/>
    <w:rsid w:val="008B444B"/>
    <w:rsid w:val="008E3057"/>
    <w:rsid w:val="008F267C"/>
    <w:rsid w:val="009358D1"/>
    <w:rsid w:val="00975CAB"/>
    <w:rsid w:val="00985833"/>
    <w:rsid w:val="00987757"/>
    <w:rsid w:val="00996E3B"/>
    <w:rsid w:val="009B36A1"/>
    <w:rsid w:val="009B570D"/>
    <w:rsid w:val="009E7195"/>
    <w:rsid w:val="00A23B38"/>
    <w:rsid w:val="00A36FBE"/>
    <w:rsid w:val="00A56964"/>
    <w:rsid w:val="00A601BB"/>
    <w:rsid w:val="00AC486F"/>
    <w:rsid w:val="00AC50AF"/>
    <w:rsid w:val="00B109B9"/>
    <w:rsid w:val="00B60E33"/>
    <w:rsid w:val="00B77FF6"/>
    <w:rsid w:val="00BF0CAE"/>
    <w:rsid w:val="00C3667F"/>
    <w:rsid w:val="00C448A8"/>
    <w:rsid w:val="00CC22C1"/>
    <w:rsid w:val="00CD109E"/>
    <w:rsid w:val="00CE6B81"/>
    <w:rsid w:val="00CF338C"/>
    <w:rsid w:val="00CF5977"/>
    <w:rsid w:val="00D32B98"/>
    <w:rsid w:val="00D3750D"/>
    <w:rsid w:val="00DA5A80"/>
    <w:rsid w:val="00DA6452"/>
    <w:rsid w:val="00DE1E4F"/>
    <w:rsid w:val="00E33F48"/>
    <w:rsid w:val="00E351B1"/>
    <w:rsid w:val="00E456BD"/>
    <w:rsid w:val="00E751E0"/>
    <w:rsid w:val="00EC3903"/>
    <w:rsid w:val="00EF1BCE"/>
    <w:rsid w:val="00F36F1F"/>
    <w:rsid w:val="00F428C1"/>
    <w:rsid w:val="00F534F1"/>
    <w:rsid w:val="00F56248"/>
    <w:rsid w:val="00F91112"/>
    <w:rsid w:val="00F92B57"/>
    <w:rsid w:val="00FA0B5B"/>
    <w:rsid w:val="00FA0FA1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7A"/>
  </w:style>
  <w:style w:type="paragraph" w:styleId="2">
    <w:name w:val="heading 2"/>
    <w:basedOn w:val="a"/>
    <w:link w:val="20"/>
    <w:uiPriority w:val="9"/>
    <w:qFormat/>
    <w:rsid w:val="008B4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44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6115"/>
  </w:style>
  <w:style w:type="paragraph" w:styleId="a7">
    <w:name w:val="footer"/>
    <w:basedOn w:val="a"/>
    <w:link w:val="a8"/>
    <w:uiPriority w:val="99"/>
    <w:semiHidden/>
    <w:unhideWhenUsed/>
    <w:rsid w:val="0063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6115"/>
  </w:style>
  <w:style w:type="paragraph" w:styleId="a9">
    <w:name w:val="Balloon Text"/>
    <w:basedOn w:val="a"/>
    <w:link w:val="aa"/>
    <w:uiPriority w:val="99"/>
    <w:semiHidden/>
    <w:unhideWhenUsed/>
    <w:rsid w:val="00CC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2C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5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serossijskie_olimpiad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</cp:lastModifiedBy>
  <cp:revision>96</cp:revision>
  <cp:lastPrinted>2021-03-23T10:07:00Z</cp:lastPrinted>
  <dcterms:created xsi:type="dcterms:W3CDTF">2015-09-08T02:38:00Z</dcterms:created>
  <dcterms:modified xsi:type="dcterms:W3CDTF">2022-10-04T09:01:00Z</dcterms:modified>
</cp:coreProperties>
</file>