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14" w:rsidRDefault="00ED0B14" w:rsidP="006F6CA0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CA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практического тура школьного этапа</w:t>
      </w:r>
      <w:r w:rsidRPr="006F6CA0">
        <w:rPr>
          <w:rFonts w:ascii="Times New Roman" w:hAnsi="Times New Roman" w:cs="Times New Roman"/>
          <w:sz w:val="28"/>
          <w:szCs w:val="28"/>
        </w:rPr>
        <w:br/>
      </w:r>
      <w:r w:rsidRPr="006F6CA0">
        <w:rPr>
          <w:rFonts w:ascii="Times New Roman" w:hAnsi="Times New Roman" w:cs="Times New Roman"/>
          <w:b/>
          <w:bCs/>
          <w:sz w:val="28"/>
          <w:szCs w:val="28"/>
        </w:rPr>
        <w:t>всероссийской ол</w:t>
      </w:r>
      <w:r w:rsidR="006F6CA0">
        <w:rPr>
          <w:rFonts w:ascii="Times New Roman" w:hAnsi="Times New Roman" w:cs="Times New Roman"/>
          <w:b/>
          <w:bCs/>
          <w:sz w:val="28"/>
          <w:szCs w:val="28"/>
        </w:rPr>
        <w:t>импиады 2022/23</w:t>
      </w:r>
      <w:bookmarkStart w:id="0" w:name="_GoBack"/>
      <w:bookmarkEnd w:id="0"/>
      <w:r w:rsidRPr="006F6CA0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</w:t>
      </w:r>
      <w:r w:rsidRPr="006F6CA0">
        <w:rPr>
          <w:rFonts w:ascii="Times New Roman" w:hAnsi="Times New Roman" w:cs="Times New Roman"/>
          <w:sz w:val="28"/>
          <w:szCs w:val="28"/>
        </w:rPr>
        <w:br/>
      </w:r>
      <w:r w:rsidRPr="006F6CA0">
        <w:rPr>
          <w:rFonts w:ascii="Times New Roman" w:hAnsi="Times New Roman" w:cs="Times New Roman"/>
          <w:b/>
          <w:bCs/>
          <w:sz w:val="28"/>
          <w:szCs w:val="28"/>
        </w:rPr>
        <w:t>для организаторов в образовательных учреждениях</w:t>
      </w:r>
    </w:p>
    <w:p w:rsidR="006F6CA0" w:rsidRPr="006F6CA0" w:rsidRDefault="006F6CA0" w:rsidP="006F6CA0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Практический тур проводится школами по единым заданиям.</w:t>
      </w: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Задания и другие необходимые материалы будут опубликованы в системе </w:t>
      </w:r>
      <w:proofErr w:type="spellStart"/>
      <w:r w:rsidRPr="006F6CA0">
        <w:rPr>
          <w:rFonts w:ascii="Times New Roman" w:hAnsi="Times New Roman" w:cs="Times New Roman"/>
          <w:sz w:val="28"/>
          <w:szCs w:val="28"/>
        </w:rPr>
        <w:fldChar w:fldCharType="begin"/>
      </w:r>
      <w:r w:rsidRPr="006F6CA0">
        <w:rPr>
          <w:rFonts w:ascii="Times New Roman" w:hAnsi="Times New Roman" w:cs="Times New Roman"/>
          <w:sz w:val="28"/>
          <w:szCs w:val="28"/>
        </w:rPr>
        <w:instrText xml:space="preserve"> HYPERLINK "https://statgrad.org/" \t "_blank" </w:instrText>
      </w:r>
      <w:r w:rsidRPr="006F6CA0">
        <w:rPr>
          <w:rFonts w:ascii="Times New Roman" w:hAnsi="Times New Roman" w:cs="Times New Roman"/>
          <w:sz w:val="28"/>
          <w:szCs w:val="28"/>
        </w:rPr>
        <w:fldChar w:fldCharType="separate"/>
      </w:r>
      <w:r w:rsidRPr="006F6CA0">
        <w:rPr>
          <w:rStyle w:val="a3"/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6F6CA0">
        <w:rPr>
          <w:rFonts w:ascii="Times New Roman" w:hAnsi="Times New Roman" w:cs="Times New Roman"/>
          <w:sz w:val="28"/>
          <w:szCs w:val="28"/>
        </w:rPr>
        <w:fldChar w:fldCharType="end"/>
      </w:r>
      <w:r w:rsidRPr="006F6CA0">
        <w:rPr>
          <w:rFonts w:ascii="Times New Roman" w:hAnsi="Times New Roman" w:cs="Times New Roman"/>
          <w:sz w:val="28"/>
          <w:szCs w:val="28"/>
        </w:rPr>
        <w:t>.</w:t>
      </w: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На проведение практического тура отводится неделя. Для всех участников, выполняющих один и тот же комплект заданий, практический тур должен пройти в один день на единой площадке с использованием одного и того же оборудования. Практический тур по разным комплектам заданий можно проводить в разные дни.</w:t>
      </w: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Для проведения практического тура по технологии в направлениях «Культура дома, дизайн и технологии» и «Техника, технологии и техническое творчество» оргкомитет школьного этапа выбирает один из вариантов заданий в соответствии с особенностями и технологическим оснащением учебных мастерских школы.</w:t>
      </w: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Списки необходимого оборудования, материалов и процедуры проведения практических туров размещены на </w:t>
      </w:r>
      <w:hyperlink r:id="rId6" w:history="1">
        <w:r w:rsidRPr="006F6CA0">
          <w:rPr>
            <w:rStyle w:val="a3"/>
            <w:rFonts w:ascii="Times New Roman" w:hAnsi="Times New Roman" w:cs="Times New Roman"/>
            <w:sz w:val="28"/>
            <w:szCs w:val="28"/>
          </w:rPr>
          <w:t>странице</w:t>
        </w:r>
      </w:hyperlink>
      <w:r w:rsidRPr="006F6CA0">
        <w:rPr>
          <w:rFonts w:ascii="Times New Roman" w:hAnsi="Times New Roman" w:cs="Times New Roman"/>
          <w:sz w:val="28"/>
          <w:szCs w:val="28"/>
        </w:rPr>
        <w:t>.</w:t>
      </w: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К практическому туру допускаются все участники.</w:t>
      </w: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Для проведения практического тура школа формирует жюри.</w:t>
      </w: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Жюри оценивает выполнение участником заданий и проводит апелляцию непосредственно после выполнения заданий практического тура.</w:t>
      </w: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Апелляции после проведения практического тура не принимаются и не рассматриваются.</w:t>
      </w: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Протоколы передаются в городской оргкомитет.</w:t>
      </w:r>
    </w:p>
    <w:p w:rsidR="00ED0B14" w:rsidRPr="006F6CA0" w:rsidRDefault="00ED0B14" w:rsidP="006F6CA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6CA0">
        <w:rPr>
          <w:rFonts w:ascii="Times New Roman" w:hAnsi="Times New Roman" w:cs="Times New Roman"/>
          <w:sz w:val="28"/>
          <w:szCs w:val="28"/>
        </w:rPr>
        <w:t>Итоги олимпиады подводятся городским оргкомитетом.</w:t>
      </w:r>
    </w:p>
    <w:p w:rsidR="00204848" w:rsidRPr="006F6CA0" w:rsidRDefault="00204848" w:rsidP="006F6CA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204848" w:rsidRPr="006F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69A"/>
    <w:multiLevelType w:val="multilevel"/>
    <w:tmpl w:val="D1AC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E8"/>
    <w:rsid w:val="00204848"/>
    <w:rsid w:val="006F6CA0"/>
    <w:rsid w:val="00B109E8"/>
    <w:rsid w:val="00E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.olimpiada.ru/2021/school/con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2021-09-25T12:45:00Z</dcterms:created>
  <dcterms:modified xsi:type="dcterms:W3CDTF">2022-10-04T10:52:00Z</dcterms:modified>
</cp:coreProperties>
</file>